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01E" w:rsidRDefault="0040301E" w:rsidP="00A4377A">
      <w:pPr>
        <w:tabs>
          <w:tab w:val="left" w:pos="7463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Приложение №1</w:t>
      </w:r>
    </w:p>
    <w:p w:rsidR="0040301E" w:rsidRDefault="0040301E" w:rsidP="00A4377A">
      <w:pPr>
        <w:tabs>
          <w:tab w:val="left" w:pos="7463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к Приказу Начальника</w:t>
      </w:r>
    </w:p>
    <w:p w:rsidR="00CE517D" w:rsidRDefault="0040301E" w:rsidP="00A4377A">
      <w:pPr>
        <w:tabs>
          <w:tab w:val="left" w:pos="670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МКУ «Управление образования</w:t>
      </w:r>
    </w:p>
    <w:p w:rsidR="0040301E" w:rsidRDefault="0040301E" w:rsidP="00A4377A">
      <w:pPr>
        <w:tabs>
          <w:tab w:val="left" w:pos="529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районного</w:t>
      </w:r>
    </w:p>
    <w:p w:rsidR="0040301E" w:rsidRDefault="0040301E" w:rsidP="00A4377A">
      <w:pPr>
        <w:tabs>
          <w:tab w:val="left" w:pos="529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исполнительного комитета»</w:t>
      </w:r>
    </w:p>
    <w:p w:rsidR="0040301E" w:rsidRDefault="00A434F2" w:rsidP="00A4377A">
      <w:pPr>
        <w:tabs>
          <w:tab w:val="left" w:pos="529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от «07</w:t>
      </w:r>
      <w:r w:rsidR="0040301E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сентября </w:t>
      </w:r>
      <w:r w:rsidR="0040301E">
        <w:rPr>
          <w:rFonts w:ascii="Times New Roman" w:hAnsi="Times New Roman" w:cs="Times New Roman"/>
          <w:sz w:val="28"/>
          <w:szCs w:val="28"/>
        </w:rPr>
        <w:t xml:space="preserve"> 2017 г. </w:t>
      </w:r>
    </w:p>
    <w:p w:rsidR="0040301E" w:rsidRDefault="0040301E" w:rsidP="00A4377A">
      <w:pPr>
        <w:tabs>
          <w:tab w:val="left" w:pos="529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№ «</w:t>
      </w:r>
      <w:r w:rsidR="00A434F2" w:rsidRPr="00A434F2">
        <w:rPr>
          <w:rFonts w:ascii="Times New Roman" w:hAnsi="Times New Roman" w:cs="Times New Roman"/>
          <w:sz w:val="28"/>
          <w:szCs w:val="28"/>
          <w:u w:val="single"/>
        </w:rPr>
        <w:t>662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40301E" w:rsidRDefault="0040301E" w:rsidP="00D202EA">
      <w:pPr>
        <w:tabs>
          <w:tab w:val="left" w:pos="3283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</w:t>
      </w:r>
    </w:p>
    <w:p w:rsidR="0040301E" w:rsidRDefault="0040301E" w:rsidP="0040301E">
      <w:pPr>
        <w:tabs>
          <w:tab w:val="left" w:pos="3283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порядке и условиях распределения стимулирующих выплат руководящим работникам образовательных учреждений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40301E" w:rsidRPr="00D202EA" w:rsidRDefault="0040301E" w:rsidP="0040301E">
      <w:pPr>
        <w:tabs>
          <w:tab w:val="left" w:pos="328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2EA">
        <w:rPr>
          <w:rFonts w:ascii="Times New Roman" w:hAnsi="Times New Roman" w:cs="Times New Roman"/>
          <w:b/>
          <w:sz w:val="28"/>
          <w:szCs w:val="28"/>
        </w:rPr>
        <w:t>1.Общие положения</w:t>
      </w:r>
    </w:p>
    <w:p w:rsidR="0040301E" w:rsidRDefault="0040301E" w:rsidP="0040301E">
      <w:pPr>
        <w:tabs>
          <w:tab w:val="left" w:pos="328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Положение о порядке и условиях </w:t>
      </w:r>
      <w:r w:rsidRPr="0040301E">
        <w:rPr>
          <w:rFonts w:ascii="Times New Roman" w:hAnsi="Times New Roman" w:cs="Times New Roman"/>
          <w:sz w:val="28"/>
          <w:szCs w:val="28"/>
        </w:rPr>
        <w:t>распределения стимулирующих выплат</w:t>
      </w:r>
      <w:r>
        <w:rPr>
          <w:rFonts w:ascii="Times New Roman" w:hAnsi="Times New Roman" w:cs="Times New Roman"/>
          <w:sz w:val="28"/>
          <w:szCs w:val="28"/>
        </w:rPr>
        <w:t xml:space="preserve">, (далее – «Положение»), разработано в соответствии с Трудовым кодексом РФ, Законом РФ «Об образовании» от 10.07.1992 года №3266-1, Постановлением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районного исполнительного комитета РТ №</w:t>
      </w:r>
      <w:r w:rsidR="00E80D7D">
        <w:rPr>
          <w:rFonts w:ascii="Times New Roman" w:hAnsi="Times New Roman" w:cs="Times New Roman"/>
          <w:sz w:val="28"/>
          <w:szCs w:val="28"/>
        </w:rPr>
        <w:t xml:space="preserve">241 </w:t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E80D7D">
        <w:rPr>
          <w:rFonts w:ascii="Times New Roman" w:hAnsi="Times New Roman" w:cs="Times New Roman"/>
          <w:sz w:val="28"/>
          <w:szCs w:val="28"/>
        </w:rPr>
        <w:t>13.12.2013</w:t>
      </w:r>
      <w:r>
        <w:rPr>
          <w:rFonts w:ascii="Times New Roman" w:hAnsi="Times New Roman" w:cs="Times New Roman"/>
          <w:sz w:val="28"/>
          <w:szCs w:val="28"/>
        </w:rPr>
        <w:t xml:space="preserve">года «Об условиях оплаты труда работников муниципальных учреждений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района», Постановлением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районного исполнительного комитета РТ </w:t>
      </w:r>
      <w:r w:rsidR="00E80D7D">
        <w:rPr>
          <w:rFonts w:ascii="Times New Roman" w:hAnsi="Times New Roman" w:cs="Times New Roman"/>
          <w:sz w:val="28"/>
          <w:szCs w:val="28"/>
        </w:rPr>
        <w:t xml:space="preserve">№228 от 08.09.2017 г. </w:t>
      </w:r>
      <w:r>
        <w:rPr>
          <w:rFonts w:ascii="Times New Roman" w:hAnsi="Times New Roman" w:cs="Times New Roman"/>
          <w:sz w:val="28"/>
          <w:szCs w:val="28"/>
        </w:rPr>
        <w:t xml:space="preserve"> «Об утверждении критериев оценки эффективности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деятельности руководителей и работников муниципальных общеобразовательных учреждений, дошкольных образовательных учреждений дополнительного образования детей, в том числе детских оздоровительно-образовательных центров </w:t>
      </w:r>
      <w:proofErr w:type="spellStart"/>
      <w:r w:rsidR="00A11824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A11824">
        <w:rPr>
          <w:rFonts w:ascii="Times New Roman" w:hAnsi="Times New Roman" w:cs="Times New Roman"/>
          <w:sz w:val="28"/>
          <w:szCs w:val="28"/>
        </w:rPr>
        <w:t xml:space="preserve"> муниципального района». </w:t>
      </w:r>
    </w:p>
    <w:p w:rsidR="00A11824" w:rsidRDefault="00A11824" w:rsidP="0040301E">
      <w:pPr>
        <w:tabs>
          <w:tab w:val="left" w:pos="328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Настоящее положение определяет порядок и условия распределения стимулирующих выплат руководящих работникам образовательных учреждений. </w:t>
      </w:r>
    </w:p>
    <w:p w:rsidR="00A11824" w:rsidRDefault="00A11824" w:rsidP="0040301E">
      <w:pPr>
        <w:tabs>
          <w:tab w:val="left" w:pos="328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1.3.Положение разработано в целях повышения эффективности образовательного учреждения, усиления материальной заинтересованности </w:t>
      </w:r>
      <w:r w:rsidR="00C35D4C">
        <w:rPr>
          <w:rFonts w:ascii="Times New Roman" w:hAnsi="Times New Roman" w:cs="Times New Roman"/>
          <w:sz w:val="28"/>
          <w:szCs w:val="28"/>
        </w:rPr>
        <w:t>руководителей</w:t>
      </w:r>
      <w:r>
        <w:rPr>
          <w:rFonts w:ascii="Times New Roman" w:hAnsi="Times New Roman" w:cs="Times New Roman"/>
          <w:sz w:val="28"/>
          <w:szCs w:val="28"/>
        </w:rPr>
        <w:t xml:space="preserve"> в повышении качества работы, развития творческой активности  и инициативы при выполнении поставленных задач, успешного и добросовестного исполнения обязанностей. </w:t>
      </w:r>
    </w:p>
    <w:p w:rsidR="00A11824" w:rsidRDefault="00A11824" w:rsidP="0040301E">
      <w:pPr>
        <w:tabs>
          <w:tab w:val="left" w:pos="328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1.4. Размер и порядок выплат стимулирующего характера руководителям учреждения устанавливается учредителем по результатам работы за </w:t>
      </w:r>
      <w:r w:rsidR="00C35D4C">
        <w:rPr>
          <w:rFonts w:ascii="Times New Roman" w:hAnsi="Times New Roman" w:cs="Times New Roman"/>
          <w:sz w:val="28"/>
          <w:szCs w:val="28"/>
        </w:rPr>
        <w:t>год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11824" w:rsidRDefault="00A11824" w:rsidP="0040301E">
      <w:pPr>
        <w:tabs>
          <w:tab w:val="left" w:pos="328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1.5. Источником </w:t>
      </w:r>
      <w:proofErr w:type="gramStart"/>
      <w:r>
        <w:rPr>
          <w:rFonts w:ascii="Times New Roman" w:hAnsi="Times New Roman" w:cs="Times New Roman"/>
          <w:sz w:val="28"/>
          <w:szCs w:val="28"/>
        </w:rPr>
        <w:t>средств, направляемых для выплаты стимулирующего характера являются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бюджетные средства. 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год, определенного в соответствии с нормативом финансовых затрат, количеством потребителей и услуг и поправочным коэффициентом на переходный период, и отражается в плане финансово-хозяйственной деятельности образовательного учреждения. </w:t>
      </w:r>
    </w:p>
    <w:p w:rsidR="00A11824" w:rsidRDefault="00A11824" w:rsidP="0040301E">
      <w:pPr>
        <w:tabs>
          <w:tab w:val="left" w:pos="328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 Настоящее положение распространяется на всех руководителей образовательных учреждений района. </w:t>
      </w:r>
    </w:p>
    <w:p w:rsidR="005B7D27" w:rsidRDefault="00C35D4C" w:rsidP="0040301E">
      <w:pPr>
        <w:tabs>
          <w:tab w:val="left" w:pos="328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</w:t>
      </w:r>
      <w:r w:rsidR="005B7D27">
        <w:rPr>
          <w:rFonts w:ascii="Times New Roman" w:hAnsi="Times New Roman" w:cs="Times New Roman"/>
          <w:sz w:val="28"/>
          <w:szCs w:val="28"/>
        </w:rPr>
        <w:t xml:space="preserve">. Работники, вновь принятые на работу, </w:t>
      </w:r>
      <w:r w:rsidR="00345071">
        <w:rPr>
          <w:rFonts w:ascii="Times New Roman" w:hAnsi="Times New Roman" w:cs="Times New Roman"/>
          <w:sz w:val="28"/>
          <w:szCs w:val="28"/>
        </w:rPr>
        <w:t xml:space="preserve">вышедшим из декретного отпуска,  </w:t>
      </w:r>
      <w:r w:rsidR="005B7D27">
        <w:rPr>
          <w:rFonts w:ascii="Times New Roman" w:hAnsi="Times New Roman" w:cs="Times New Roman"/>
          <w:sz w:val="28"/>
          <w:szCs w:val="28"/>
        </w:rPr>
        <w:t xml:space="preserve">принятые переводом из другого </w:t>
      </w:r>
      <w:r w:rsidR="00083E67">
        <w:rPr>
          <w:rFonts w:ascii="Times New Roman" w:hAnsi="Times New Roman" w:cs="Times New Roman"/>
          <w:sz w:val="28"/>
          <w:szCs w:val="28"/>
        </w:rPr>
        <w:t>образовательного учреждения, перешедшие на другую педагогическую должность,</w:t>
      </w:r>
      <w:r w:rsidR="00345071">
        <w:rPr>
          <w:rFonts w:ascii="Times New Roman" w:hAnsi="Times New Roman" w:cs="Times New Roman"/>
          <w:sz w:val="28"/>
          <w:szCs w:val="28"/>
        </w:rPr>
        <w:t xml:space="preserve"> </w:t>
      </w:r>
      <w:r w:rsidR="00083E67">
        <w:rPr>
          <w:rFonts w:ascii="Times New Roman" w:hAnsi="Times New Roman" w:cs="Times New Roman"/>
          <w:sz w:val="28"/>
          <w:szCs w:val="28"/>
        </w:rPr>
        <w:t xml:space="preserve">оплата за качество работы производится по решению Комиссии по распределению стимулирующих выплат руководящих работников </w:t>
      </w:r>
      <w:proofErr w:type="spellStart"/>
      <w:r w:rsidR="00083E67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083E67">
        <w:rPr>
          <w:rFonts w:ascii="Times New Roman" w:hAnsi="Times New Roman" w:cs="Times New Roman"/>
          <w:sz w:val="28"/>
          <w:szCs w:val="28"/>
        </w:rPr>
        <w:t xml:space="preserve"> муниципального района в пределах 50% от максимального </w:t>
      </w:r>
      <w:proofErr w:type="gramStart"/>
      <w:r w:rsidR="00083E67">
        <w:rPr>
          <w:rFonts w:ascii="Times New Roman" w:hAnsi="Times New Roman" w:cs="Times New Roman"/>
          <w:sz w:val="28"/>
          <w:szCs w:val="28"/>
        </w:rPr>
        <w:t>балла</w:t>
      </w:r>
      <w:proofErr w:type="gramEnd"/>
      <w:r w:rsidR="00083E67">
        <w:rPr>
          <w:rFonts w:ascii="Times New Roman" w:hAnsi="Times New Roman" w:cs="Times New Roman"/>
          <w:sz w:val="28"/>
          <w:szCs w:val="28"/>
        </w:rPr>
        <w:t xml:space="preserve"> начисляемого на каждую должность. </w:t>
      </w:r>
    </w:p>
    <w:p w:rsidR="00083E67" w:rsidRPr="00D202EA" w:rsidRDefault="00083E67" w:rsidP="00083E67">
      <w:pPr>
        <w:tabs>
          <w:tab w:val="left" w:pos="328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2EA">
        <w:rPr>
          <w:rFonts w:ascii="Times New Roman" w:hAnsi="Times New Roman" w:cs="Times New Roman"/>
          <w:b/>
          <w:sz w:val="28"/>
          <w:szCs w:val="28"/>
        </w:rPr>
        <w:t xml:space="preserve">2.Показатели, условия и размеры стимулирующих выплат. </w:t>
      </w:r>
    </w:p>
    <w:p w:rsidR="00083E67" w:rsidRDefault="00083E67" w:rsidP="00CC2CB4">
      <w:pPr>
        <w:tabs>
          <w:tab w:val="left" w:pos="328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Результаты деятельности руководящих работников определяются на основании Постановления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районного исполнительного комитета РТ от</w:t>
      </w:r>
      <w:r w:rsidR="00E80D7D">
        <w:rPr>
          <w:rFonts w:ascii="Times New Roman" w:hAnsi="Times New Roman" w:cs="Times New Roman"/>
          <w:sz w:val="28"/>
          <w:szCs w:val="28"/>
        </w:rPr>
        <w:t xml:space="preserve"> 08.09.2017г. 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E80D7D">
        <w:rPr>
          <w:rFonts w:ascii="Times New Roman" w:hAnsi="Times New Roman" w:cs="Times New Roman"/>
          <w:sz w:val="28"/>
          <w:szCs w:val="28"/>
        </w:rPr>
        <w:t>228</w:t>
      </w:r>
      <w:r>
        <w:rPr>
          <w:rFonts w:ascii="Times New Roman" w:hAnsi="Times New Roman" w:cs="Times New Roman"/>
          <w:sz w:val="28"/>
          <w:szCs w:val="28"/>
        </w:rPr>
        <w:t xml:space="preserve">    «Об утверждении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критериев оценки эффективности деятельности руководителей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работников муниципальных общеобразовательных учреждений, дошкольных образовательных учреждений, </w:t>
      </w:r>
      <w:r w:rsidR="00CC2CB4">
        <w:rPr>
          <w:rFonts w:ascii="Times New Roman" w:hAnsi="Times New Roman" w:cs="Times New Roman"/>
          <w:sz w:val="28"/>
          <w:szCs w:val="28"/>
        </w:rPr>
        <w:t xml:space="preserve">образовательных учреждений дополнительного образования детей, в том числе детских оздоровительно-образовательных центров </w:t>
      </w:r>
      <w:proofErr w:type="spellStart"/>
      <w:r w:rsidR="00CC2CB4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CC2CB4">
        <w:rPr>
          <w:rFonts w:ascii="Times New Roman" w:hAnsi="Times New Roman" w:cs="Times New Roman"/>
          <w:sz w:val="28"/>
          <w:szCs w:val="28"/>
        </w:rPr>
        <w:t xml:space="preserve"> муниципального района»</w:t>
      </w:r>
    </w:p>
    <w:p w:rsidR="00D202EA" w:rsidRDefault="00CC2CB4" w:rsidP="00CC2CB4">
      <w:pPr>
        <w:tabs>
          <w:tab w:val="left" w:pos="328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Размер выплат стимулирующего характера определяется с учетом результатов деятельности учреждений, определенных на основании критериев эффективности деятельности учреждений и составляет 50% от фонда стимулирования руководителя, заместителей руководителя образовательного учреждения, сформированного в соответствии с пунктом 11.3 Положения  об условиях оплаты труда работников профессиональных квалификационных групп должностей работников образования </w:t>
      </w:r>
      <w:r w:rsidR="00D202EA">
        <w:rPr>
          <w:rFonts w:ascii="Times New Roman" w:hAnsi="Times New Roman" w:cs="Times New Roman"/>
          <w:sz w:val="28"/>
          <w:szCs w:val="28"/>
        </w:rPr>
        <w:t xml:space="preserve">муниципальных учреждений </w:t>
      </w:r>
      <w:proofErr w:type="spellStart"/>
      <w:r w:rsidR="00D202EA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D202EA">
        <w:rPr>
          <w:rFonts w:ascii="Times New Roman" w:hAnsi="Times New Roman" w:cs="Times New Roman"/>
          <w:sz w:val="28"/>
          <w:szCs w:val="28"/>
        </w:rPr>
        <w:t xml:space="preserve"> муниципального района, утвержденного Постановлением </w:t>
      </w:r>
      <w:proofErr w:type="spellStart"/>
      <w:r w:rsidR="00D202EA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D202EA">
        <w:rPr>
          <w:rFonts w:ascii="Times New Roman" w:hAnsi="Times New Roman" w:cs="Times New Roman"/>
          <w:sz w:val="28"/>
          <w:szCs w:val="28"/>
        </w:rPr>
        <w:t xml:space="preserve"> районного исполнительного </w:t>
      </w:r>
      <w:r w:rsidR="00D202EA">
        <w:rPr>
          <w:rFonts w:ascii="Times New Roman" w:hAnsi="Times New Roman" w:cs="Times New Roman"/>
          <w:sz w:val="28"/>
          <w:szCs w:val="28"/>
        </w:rPr>
        <w:lastRenderedPageBreak/>
        <w:t xml:space="preserve">комитета от </w:t>
      </w:r>
      <w:r w:rsidR="00E80D7D">
        <w:rPr>
          <w:rFonts w:ascii="Times New Roman" w:hAnsi="Times New Roman" w:cs="Times New Roman"/>
          <w:sz w:val="28"/>
          <w:szCs w:val="28"/>
        </w:rPr>
        <w:t xml:space="preserve">13.12.2013 </w:t>
      </w:r>
      <w:r w:rsidR="00D202EA">
        <w:rPr>
          <w:rFonts w:ascii="Times New Roman" w:hAnsi="Times New Roman" w:cs="Times New Roman"/>
          <w:sz w:val="28"/>
          <w:szCs w:val="28"/>
        </w:rPr>
        <w:t>года</w:t>
      </w:r>
      <w:proofErr w:type="gramEnd"/>
      <w:r w:rsidR="00D202EA">
        <w:rPr>
          <w:rFonts w:ascii="Times New Roman" w:hAnsi="Times New Roman" w:cs="Times New Roman"/>
          <w:sz w:val="28"/>
          <w:szCs w:val="28"/>
        </w:rPr>
        <w:t xml:space="preserve"> №</w:t>
      </w:r>
      <w:r w:rsidR="00E80D7D">
        <w:rPr>
          <w:rFonts w:ascii="Times New Roman" w:hAnsi="Times New Roman" w:cs="Times New Roman"/>
          <w:sz w:val="28"/>
          <w:szCs w:val="28"/>
        </w:rPr>
        <w:t>241</w:t>
      </w:r>
      <w:r w:rsidR="00D202EA">
        <w:rPr>
          <w:rFonts w:ascii="Times New Roman" w:hAnsi="Times New Roman" w:cs="Times New Roman"/>
          <w:sz w:val="28"/>
          <w:szCs w:val="28"/>
        </w:rPr>
        <w:t xml:space="preserve"> «Об условиях оплаты труда работников муниципальных учреждений </w:t>
      </w:r>
      <w:proofErr w:type="spellStart"/>
      <w:r w:rsidR="00D202EA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D202EA">
        <w:rPr>
          <w:rFonts w:ascii="Times New Roman" w:hAnsi="Times New Roman" w:cs="Times New Roman"/>
          <w:sz w:val="28"/>
          <w:szCs w:val="28"/>
        </w:rPr>
        <w:t xml:space="preserve"> муниципального района». </w:t>
      </w:r>
    </w:p>
    <w:p w:rsidR="00D202EA" w:rsidRDefault="00D202EA" w:rsidP="00CC2CB4">
      <w:pPr>
        <w:tabs>
          <w:tab w:val="left" w:pos="328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Доля фонда оплаты труда на стимулирование руководителя, заместителей руководителя образовательного учреждения принимается равной 1 проценту фонда труда образовательного учреждения. </w:t>
      </w:r>
    </w:p>
    <w:p w:rsidR="00D202EA" w:rsidRDefault="00D202EA" w:rsidP="00CC2CB4">
      <w:pPr>
        <w:tabs>
          <w:tab w:val="left" w:pos="328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В целях принятия объективного решения о выплатах стимулирующего характера руководителю учреждения создается комиссия по распределению средств на выплаты стимулирующего характера руководителям учреждений, состав и полномочия которой определяются учредителем учреждения. В случае образования комиссии руководитель учреждения вправе присутствовать на ее заседаниях и давать необходимые пояснения. </w:t>
      </w:r>
    </w:p>
    <w:p w:rsidR="00D202EA" w:rsidRDefault="00D202EA" w:rsidP="00CC2CB4">
      <w:pPr>
        <w:tabs>
          <w:tab w:val="left" w:pos="328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2.6. Решение комиссии оформляется протоколом, на основании которого издается приказ МКУ «Управление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районного исполнительного комитета» о стимулировании руководителя учреждения. </w:t>
      </w:r>
    </w:p>
    <w:p w:rsidR="00A4377A" w:rsidRDefault="00D202EA" w:rsidP="00D202EA">
      <w:pPr>
        <w:tabs>
          <w:tab w:val="left" w:pos="328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2EA">
        <w:rPr>
          <w:rFonts w:ascii="Times New Roman" w:hAnsi="Times New Roman" w:cs="Times New Roman"/>
          <w:b/>
          <w:sz w:val="28"/>
          <w:szCs w:val="28"/>
        </w:rPr>
        <w:t>3. Порядок выплаты стимулирующих выплат.</w:t>
      </w:r>
    </w:p>
    <w:p w:rsidR="00C35D4C" w:rsidRDefault="00A4377A" w:rsidP="00A4377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Как указывалось выше, комиссия определяет степень выполнения целевых показателей (критерий) за отчетный период, которая оценивается определенным количеством баллов</w:t>
      </w:r>
      <w:r w:rsidR="00C35D4C">
        <w:rPr>
          <w:rFonts w:ascii="Times New Roman" w:hAnsi="Times New Roman" w:cs="Times New Roman"/>
          <w:sz w:val="28"/>
          <w:szCs w:val="28"/>
        </w:rPr>
        <w:t>.</w:t>
      </w:r>
    </w:p>
    <w:p w:rsidR="00A4377A" w:rsidRDefault="00A4377A" w:rsidP="00A4377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proofErr w:type="gramStart"/>
      <w:r>
        <w:rPr>
          <w:rFonts w:ascii="Times New Roman" w:hAnsi="Times New Roman" w:cs="Times New Roman"/>
          <w:sz w:val="28"/>
          <w:szCs w:val="28"/>
        </w:rPr>
        <w:t>Итоговое количество баллов, выносимое на рассмотрение комиссии для оценки выполнения целевых показателей деятельности руководителя рассчитывается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каждому критерию с учетом диапазона значений и периодичностью изменений.</w:t>
      </w:r>
    </w:p>
    <w:p w:rsidR="00A4377A" w:rsidRDefault="00A4377A" w:rsidP="00A4377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Если количество баллов с выполнением всех целевых показателей эффективности деятельности руководителя равен 100 баллам, то размер стимулирующих выплат за отчетный период равняется 100% фонда стимулирования руководителя, заместителей руководителя образовательного учреждения, установленного для данного периода, если количество баллов  меньше 100, то рассчитывается пропорционально набранным баллам. </w:t>
      </w:r>
    </w:p>
    <w:p w:rsidR="00A4377A" w:rsidRDefault="00A4377A" w:rsidP="00A4377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Стимулирующие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выплаты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выплаченные руководителям образовательных учреждений в соответствии с настоящим Положением, учитывается при начислении среднего заработка в случаях, предусмотренных действующим законодательством. </w:t>
      </w:r>
    </w:p>
    <w:p w:rsidR="00A4377A" w:rsidRPr="00A4377A" w:rsidRDefault="00A4377A" w:rsidP="00A4377A">
      <w:pPr>
        <w:rPr>
          <w:rFonts w:ascii="Times New Roman" w:hAnsi="Times New Roman" w:cs="Times New Roman"/>
          <w:sz w:val="28"/>
          <w:szCs w:val="28"/>
        </w:rPr>
      </w:pPr>
    </w:p>
    <w:p w:rsidR="00A4377A" w:rsidRDefault="00A4377A" w:rsidP="00A4377A">
      <w:pPr>
        <w:rPr>
          <w:rFonts w:ascii="Times New Roman" w:hAnsi="Times New Roman" w:cs="Times New Roman"/>
          <w:sz w:val="28"/>
          <w:szCs w:val="28"/>
        </w:rPr>
      </w:pPr>
    </w:p>
    <w:p w:rsidR="00A4377A" w:rsidRDefault="00A4377A" w:rsidP="00A437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Начальник</w:t>
      </w:r>
    </w:p>
    <w:p w:rsidR="00A4377A" w:rsidRDefault="00A4377A" w:rsidP="00A4377A">
      <w:pPr>
        <w:tabs>
          <w:tab w:val="left" w:pos="605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МКУ «Управление образования </w:t>
      </w:r>
      <w:r>
        <w:rPr>
          <w:rFonts w:ascii="Times New Roman" w:hAnsi="Times New Roman" w:cs="Times New Roman"/>
          <w:sz w:val="28"/>
          <w:szCs w:val="28"/>
        </w:rPr>
        <w:tab/>
        <w:t xml:space="preserve">А.Ю.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Закиева</w:t>
      </w:r>
      <w:proofErr w:type="spellEnd"/>
    </w:p>
    <w:p w:rsidR="00A4377A" w:rsidRDefault="00A4377A" w:rsidP="00A4377A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районного</w:t>
      </w:r>
    </w:p>
    <w:p w:rsidR="00A4377A" w:rsidRPr="00A4377A" w:rsidRDefault="00A4377A" w:rsidP="00A437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исполнительного комитета»</w:t>
      </w:r>
    </w:p>
    <w:sectPr w:rsidR="00A4377A" w:rsidRPr="00A437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01E"/>
    <w:rsid w:val="00083E67"/>
    <w:rsid w:val="00345071"/>
    <w:rsid w:val="003A7679"/>
    <w:rsid w:val="0040301E"/>
    <w:rsid w:val="005B7D27"/>
    <w:rsid w:val="008C4EE3"/>
    <w:rsid w:val="00A11824"/>
    <w:rsid w:val="00A434F2"/>
    <w:rsid w:val="00A4377A"/>
    <w:rsid w:val="00C35D4C"/>
    <w:rsid w:val="00CC2CB4"/>
    <w:rsid w:val="00CE517D"/>
    <w:rsid w:val="00D202EA"/>
    <w:rsid w:val="00E80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BFCF97-2DCC-4C41-9DFA-072DB3B8B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919</Words>
  <Characters>5240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МКУ</dc:creator>
  <cp:lastModifiedBy>МКУ</cp:lastModifiedBy>
  <cp:revision>2</cp:revision>
  <cp:lastPrinted>2017-09-21T05:30:00Z</cp:lastPrinted>
  <dcterms:created xsi:type="dcterms:W3CDTF">2021-07-07T04:10:00Z</dcterms:created>
  <dcterms:modified xsi:type="dcterms:W3CDTF">2021-07-07T04:10:00Z</dcterms:modified>
</cp:coreProperties>
</file>